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3F" w:rsidRDefault="00F8663F" w:rsidP="00F866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F8663F" w:rsidRDefault="00F8663F" w:rsidP="00F86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 ОТЧЁТУ ПО  ПРОИЗВОДСТВЕННОМУ ЭКОЛОГИЧЕСКОМУ КОНТРОЛЮ </w:t>
      </w:r>
    </w:p>
    <w:p w:rsidR="00F8663F" w:rsidRDefault="00F8663F" w:rsidP="00F866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АО «СЭГРЭС-2»  ЗА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2021 ГОДА.</w:t>
      </w:r>
    </w:p>
    <w:p w:rsidR="00F8663F" w:rsidRDefault="00F8663F" w:rsidP="00F8663F">
      <w:pPr>
        <w:spacing w:after="0" w:line="240" w:lineRule="auto"/>
        <w:ind w:left="2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663F" w:rsidRDefault="00F8663F" w:rsidP="00F8663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Производственный экологический контроль  (ПЭК) АО «СЭГРЭС-2»  проводился  в соответствии с  утверждённой Программой производственного экологического контроля.</w:t>
      </w:r>
    </w:p>
    <w:p w:rsidR="00F8663F" w:rsidRDefault="00F8663F" w:rsidP="00F866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Мониторинг эмиссий</w:t>
      </w:r>
    </w:p>
    <w:p w:rsidR="00F8663F" w:rsidRDefault="00F8663F" w:rsidP="00F8663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1. Атмосферный воздух.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Выброс вредных веществ в атмосферу от энергоблоков ст. №1 и 2 осуществляется через дымовую трубу №1 (ист. № 0001), от котлов пусковой отопительной котельной (ПОК) через дымовую трубу № 2 (ист. №0002). 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отчете учтены выбросы от всех источников АО «СЭГРЭС-2» (организованных и неорганизованных). 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Превышений установленных нормативов  (т/год) предельно-допустимых выбросов (ПДВ) вредных веществ в атмосферу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2021 года нет. По фактическим данным результат мониторинга эмиссий дымовых газов котлов энергоблоков, максимально разовые выбросы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/сек) так же не превышали установленных нормативов ПДВ. </w:t>
      </w:r>
    </w:p>
    <w:p w:rsidR="00F8663F" w:rsidRDefault="00F8663F" w:rsidP="00F866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Водные ресурсы.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Сброс объединённых сточных вод осуществляется в пруд-накопитель. В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на химический анализ сточных вод  было отобрано 6 проб.  Значения концентраций  показателей качества сточных вод не  превышают  норм ПДС.    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3. Отходы производства и потребления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Превышений установленных нормативов (т/год) размещения отходов (НРО) – нет.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Мониторинг воздействия на границе санитарно-защитной зоны (СЗЗ)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1. Атмосферный воздух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Пробы воздуха на  границе СЗЗ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промплощадки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предприятия контролировались  по трем точкам, три раза в месяц.  Две точки отбора являются стационарными в направлении п.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Солнечный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с третьей точки проба отбирается для учёта фона  при определении влияния станции  на качество атмосферного воздуха.  Всего на анализ было отобрано 54 пробы.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на СЗЗ предприятия случаев превышений ПДК по содержанию в атмосфере  диоксида азота, диоксида серы, оксида углерода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 пыли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наблюдалось.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Пробы воздуха на границе СЗЗ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золоотвала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контролировались с периодичностью   в соответствии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спрограммой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ПЭК в  4 точках, две из которых, для оценки влияния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золоотвала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окружающую среду,  являлись  наветренными.   Всего на анализ было отобрано </w:t>
      </w:r>
      <w:r w:rsidRPr="00F8663F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проб.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F8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квартале на СЗЗ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золоотвала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случаев превышений ПДК по содержанию в атмосфере   пыли не наблюдалось. 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Пробы воздуха на границе полигона  отходов контролировались по двум точкам, один раз в квартал. Одна из точек для оценки влияния станции  для учёта фона атмосферы являлась наветренной.  В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на СЗЗ полигона   отходов  случаев превышений ПДК по содержанию в атмосфере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пыли (взвешенных веществ)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наблюдалось.   </w:t>
      </w:r>
    </w:p>
    <w:p w:rsidR="00F8663F" w:rsidRDefault="00F8663F" w:rsidP="00F8663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 Водные ресурсы</w:t>
      </w:r>
    </w:p>
    <w:p w:rsidR="00F8663F" w:rsidRPr="00205D82" w:rsidRDefault="00F8663F" w:rsidP="00F8663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Отбор проб грунтовых вод производился 2 раза в год с контрольных скважин расположенных на санитарно-защитной зоне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золоотвала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(3 скважины), полигона отходов (2 скважины)  и один раз в год с наблюдательных скважин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золоотвала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(используются как фоновые, всего 5 скважин).  Результаты мониторинга подземных вод были предоставлены </w:t>
      </w:r>
      <w:r w:rsidR="00205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D82">
        <w:rPr>
          <w:rFonts w:ascii="Times New Roman" w:hAnsi="Times New Roman"/>
          <w:sz w:val="28"/>
          <w:szCs w:val="28"/>
          <w:lang w:val="en-US" w:eastAsia="ru-RU"/>
        </w:rPr>
        <w:t>c</w:t>
      </w:r>
      <w:r w:rsidR="00205D82" w:rsidRPr="00205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5D82">
        <w:rPr>
          <w:rFonts w:ascii="Times New Roman" w:hAnsi="Times New Roman"/>
          <w:sz w:val="28"/>
          <w:szCs w:val="28"/>
          <w:lang w:eastAsia="ru-RU"/>
        </w:rPr>
        <w:t xml:space="preserve">отчётом за  </w:t>
      </w:r>
      <w:r w:rsidR="00205D82">
        <w:rPr>
          <w:rFonts w:ascii="Times New Roman" w:hAnsi="Times New Roman"/>
          <w:sz w:val="28"/>
          <w:szCs w:val="28"/>
          <w:lang w:val="en-US" w:eastAsia="ru-RU"/>
        </w:rPr>
        <w:t>III</w:t>
      </w:r>
      <w:r w:rsidR="00205D82">
        <w:rPr>
          <w:rFonts w:ascii="Times New Roman" w:hAnsi="Times New Roman"/>
          <w:sz w:val="28"/>
          <w:szCs w:val="28"/>
          <w:lang w:eastAsia="ru-RU"/>
        </w:rPr>
        <w:t xml:space="preserve"> квартал 2021 года.</w:t>
      </w:r>
      <w:r w:rsidR="00205D82" w:rsidRPr="00205D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663F" w:rsidRDefault="00F8663F" w:rsidP="00F8663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Почвенный покров</w:t>
      </w:r>
    </w:p>
    <w:p w:rsidR="00F8663F" w:rsidRDefault="00205D82" w:rsidP="00F8663F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F8663F">
        <w:rPr>
          <w:rFonts w:ascii="Times New Roman" w:eastAsia="Times New Roman" w:hAnsi="Times New Roman"/>
          <w:sz w:val="28"/>
          <w:szCs w:val="28"/>
          <w:lang w:eastAsia="ru-RU"/>
        </w:rPr>
        <w:t>езультаты анализов почвы территорий   СЗЗ станции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золоотвала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полигона отходов предоставлены с отчётом за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05D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квартал 2022 год.</w:t>
      </w:r>
      <w:r w:rsidR="00F866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663F" w:rsidRDefault="00F8663F" w:rsidP="00F8663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663F" w:rsidRDefault="00F8663F" w:rsidP="00F8663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B7386" w:rsidRDefault="00EB7386"/>
    <w:sectPr w:rsidR="00EB7386" w:rsidSect="00F8663F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9B"/>
    <w:rsid w:val="00205D82"/>
    <w:rsid w:val="006A6CFA"/>
    <w:rsid w:val="00A26E9B"/>
    <w:rsid w:val="00EB7386"/>
    <w:rsid w:val="00F8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3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6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Свинарева Галина</dc:creator>
  <cp:keywords/>
  <dc:description/>
  <cp:lastModifiedBy>Безрукавая Юлия</cp:lastModifiedBy>
  <cp:revision>4</cp:revision>
  <dcterms:created xsi:type="dcterms:W3CDTF">2022-01-12T06:53:00Z</dcterms:created>
  <dcterms:modified xsi:type="dcterms:W3CDTF">2022-03-04T03:50:00Z</dcterms:modified>
</cp:coreProperties>
</file>